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89D8" w14:textId="77777777" w:rsidR="00400C48" w:rsidRPr="00DE064B" w:rsidRDefault="0032220C">
      <w:pPr>
        <w:pStyle w:val="Heading1"/>
        <w:spacing w:before="82"/>
        <w:ind w:left="1738"/>
        <w:rPr>
          <w:sz w:val="22"/>
          <w:szCs w:val="22"/>
        </w:rPr>
      </w:pPr>
      <w:r w:rsidRPr="00DE064B">
        <w:rPr>
          <w:sz w:val="22"/>
          <w:szCs w:val="22"/>
        </w:rPr>
        <w:t>DERBYSHIRE POLICE AND CRIME COMMISSIONER AND CHIEF CONSTABLE</w:t>
      </w:r>
    </w:p>
    <w:p w14:paraId="4D80EBA0" w14:textId="77777777" w:rsidR="00400C48" w:rsidRPr="00DE064B" w:rsidRDefault="00400C48">
      <w:pPr>
        <w:pStyle w:val="BodyText"/>
        <w:rPr>
          <w:b/>
          <w:sz w:val="22"/>
          <w:szCs w:val="22"/>
        </w:rPr>
      </w:pPr>
    </w:p>
    <w:p w14:paraId="65DC2FE4" w14:textId="0ED2BDBC" w:rsidR="00400C48" w:rsidRPr="00DE064B" w:rsidRDefault="0032220C">
      <w:pPr>
        <w:ind w:left="1736" w:right="1818"/>
        <w:jc w:val="center"/>
        <w:rPr>
          <w:b/>
        </w:rPr>
      </w:pPr>
      <w:r w:rsidRPr="00DE064B">
        <w:rPr>
          <w:b/>
        </w:rPr>
        <w:t>Audit of Accounts 20</w:t>
      </w:r>
      <w:r w:rsidR="00283EF2">
        <w:rPr>
          <w:b/>
        </w:rPr>
        <w:t>2</w:t>
      </w:r>
      <w:r w:rsidR="00C4209E">
        <w:rPr>
          <w:b/>
        </w:rPr>
        <w:t>1</w:t>
      </w:r>
      <w:r w:rsidRPr="00DE064B">
        <w:rPr>
          <w:b/>
        </w:rPr>
        <w:t>-</w:t>
      </w:r>
      <w:r w:rsidR="00CA636C" w:rsidRPr="00DE064B">
        <w:rPr>
          <w:b/>
        </w:rPr>
        <w:t>2</w:t>
      </w:r>
      <w:r w:rsidR="00C4209E">
        <w:rPr>
          <w:b/>
        </w:rPr>
        <w:t>2</w:t>
      </w:r>
    </w:p>
    <w:p w14:paraId="4B2624B4" w14:textId="77777777" w:rsidR="00400C48" w:rsidRDefault="00400C48">
      <w:pPr>
        <w:pStyle w:val="BodyText"/>
        <w:spacing w:before="9"/>
        <w:rPr>
          <w:b/>
          <w:sz w:val="27"/>
        </w:rPr>
      </w:pPr>
    </w:p>
    <w:p w14:paraId="115AF64B" w14:textId="77777777" w:rsidR="00400C48" w:rsidRPr="00DE064B" w:rsidRDefault="0032220C">
      <w:pPr>
        <w:ind w:left="569" w:right="652"/>
        <w:jc w:val="center"/>
        <w:rPr>
          <w:b/>
          <w:sz w:val="26"/>
          <w:szCs w:val="26"/>
        </w:rPr>
      </w:pPr>
      <w:r w:rsidRPr="00DE064B">
        <w:rPr>
          <w:b/>
          <w:sz w:val="26"/>
          <w:szCs w:val="26"/>
        </w:rPr>
        <w:t>Notice of the Commencement of the Period for the Exercise of Public Rights</w:t>
      </w:r>
    </w:p>
    <w:p w14:paraId="69A75A1C" w14:textId="77777777" w:rsidR="00400C48" w:rsidRDefault="00400C48">
      <w:pPr>
        <w:pStyle w:val="BodyText"/>
        <w:spacing w:before="1"/>
        <w:rPr>
          <w:b/>
        </w:rPr>
      </w:pPr>
    </w:p>
    <w:p w14:paraId="5438CD38" w14:textId="77777777" w:rsidR="00535F42" w:rsidRPr="00DE064B" w:rsidRDefault="0032220C">
      <w:pPr>
        <w:pStyle w:val="Heading1"/>
        <w:ind w:left="2526" w:right="2604" w:hanging="1"/>
        <w:rPr>
          <w:sz w:val="22"/>
          <w:szCs w:val="22"/>
        </w:rPr>
      </w:pPr>
      <w:r w:rsidRPr="00DE064B">
        <w:rPr>
          <w:sz w:val="22"/>
          <w:szCs w:val="22"/>
        </w:rPr>
        <w:t xml:space="preserve">Accounts and Audit Regulations 2015 </w:t>
      </w:r>
    </w:p>
    <w:p w14:paraId="2225D083" w14:textId="3560FEC0" w:rsidR="00535F42" w:rsidRPr="00DE064B" w:rsidRDefault="00535F42" w:rsidP="00535F42">
      <w:pPr>
        <w:pStyle w:val="Heading2"/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64B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283EF2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DE064B">
        <w:rPr>
          <w:rFonts w:ascii="Arial" w:eastAsia="Arial" w:hAnsi="Arial" w:cs="Arial"/>
          <w:b/>
          <w:bCs/>
          <w:color w:val="auto"/>
          <w:sz w:val="22"/>
          <w:szCs w:val="22"/>
        </w:rPr>
        <w:t>The Accounts and Audit (Amendment) Regulations 202</w:t>
      </w:r>
      <w:r w:rsidR="00283EF2">
        <w:rPr>
          <w:rFonts w:ascii="Arial" w:eastAsia="Arial" w:hAnsi="Arial" w:cs="Arial"/>
          <w:b/>
          <w:bCs/>
          <w:color w:val="auto"/>
          <w:sz w:val="22"/>
          <w:szCs w:val="22"/>
        </w:rPr>
        <w:t>1</w:t>
      </w:r>
    </w:p>
    <w:p w14:paraId="1FBCEC09" w14:textId="77777777" w:rsidR="00400C48" w:rsidRPr="00DE064B" w:rsidRDefault="0032220C">
      <w:pPr>
        <w:pStyle w:val="Heading1"/>
        <w:ind w:left="2526" w:right="2604" w:hanging="1"/>
        <w:rPr>
          <w:sz w:val="22"/>
          <w:szCs w:val="22"/>
        </w:rPr>
      </w:pPr>
      <w:r w:rsidRPr="00DE064B">
        <w:rPr>
          <w:sz w:val="22"/>
          <w:szCs w:val="22"/>
        </w:rPr>
        <w:t>Local Audit &amp; Accountability Act 2014</w:t>
      </w:r>
    </w:p>
    <w:p w14:paraId="2DB7E2D2" w14:textId="77777777" w:rsidR="00400C48" w:rsidRDefault="00400C48">
      <w:pPr>
        <w:pStyle w:val="BodyText"/>
        <w:rPr>
          <w:b/>
        </w:rPr>
      </w:pPr>
    </w:p>
    <w:p w14:paraId="02856C0F" w14:textId="4C2673C9" w:rsidR="00400C48" w:rsidRPr="00DE064B" w:rsidRDefault="0032220C">
      <w:pPr>
        <w:pStyle w:val="BodyText"/>
        <w:ind w:left="116" w:right="194"/>
        <w:jc w:val="both"/>
        <w:rPr>
          <w:sz w:val="22"/>
          <w:szCs w:val="22"/>
        </w:rPr>
      </w:pPr>
      <w:r w:rsidRPr="00DE064B">
        <w:rPr>
          <w:sz w:val="22"/>
          <w:szCs w:val="22"/>
        </w:rPr>
        <w:t xml:space="preserve">The Police and Crime Commissioner's Group Accounts and the Chief Constable's Accounts are subject to external audit </w:t>
      </w:r>
      <w:r w:rsidRPr="00B37E51">
        <w:rPr>
          <w:sz w:val="22"/>
          <w:szCs w:val="22"/>
        </w:rPr>
        <w:t>by</w:t>
      </w:r>
      <w:r w:rsidR="00B37E51" w:rsidRPr="00B37E51">
        <w:rPr>
          <w:sz w:val="22"/>
          <w:szCs w:val="22"/>
        </w:rPr>
        <w:t xml:space="preserve"> </w:t>
      </w:r>
      <w:r w:rsidR="008B09CB" w:rsidRPr="00B37E51">
        <w:rPr>
          <w:sz w:val="22"/>
          <w:szCs w:val="22"/>
        </w:rPr>
        <w:t>H</w:t>
      </w:r>
      <w:r w:rsidR="00283EF2">
        <w:rPr>
          <w:sz w:val="22"/>
          <w:szCs w:val="22"/>
        </w:rPr>
        <w:t>ayley Clark</w:t>
      </w:r>
      <w:r w:rsidR="00B37E51" w:rsidRPr="00B37E51">
        <w:rPr>
          <w:sz w:val="22"/>
          <w:szCs w:val="22"/>
        </w:rPr>
        <w:t xml:space="preserve"> (Associate Partner)</w:t>
      </w:r>
      <w:r w:rsidR="002E46D8" w:rsidRPr="00B37E51">
        <w:rPr>
          <w:sz w:val="22"/>
          <w:szCs w:val="22"/>
        </w:rPr>
        <w:t>, Ernst</w:t>
      </w:r>
      <w:r w:rsidR="002E46D8" w:rsidRPr="00DE064B">
        <w:rPr>
          <w:sz w:val="22"/>
          <w:szCs w:val="22"/>
        </w:rPr>
        <w:t xml:space="preserve"> &amp; Young LLP, No</w:t>
      </w:r>
      <w:r w:rsidR="00B1355E" w:rsidRPr="00DE064B">
        <w:rPr>
          <w:sz w:val="22"/>
          <w:szCs w:val="22"/>
        </w:rPr>
        <w:t xml:space="preserve"> </w:t>
      </w:r>
      <w:r w:rsidR="002E46D8" w:rsidRPr="00DE064B">
        <w:rPr>
          <w:sz w:val="22"/>
          <w:szCs w:val="22"/>
        </w:rPr>
        <w:t>1 Colmore Square, Birmingham, B4 6HQ.</w:t>
      </w:r>
      <w:r w:rsidRPr="00DE064B">
        <w:rPr>
          <w:sz w:val="22"/>
          <w:szCs w:val="22"/>
        </w:rPr>
        <w:t xml:space="preserve">  Members of the public and local government electors have certain rights in the audit process:</w:t>
      </w:r>
    </w:p>
    <w:p w14:paraId="538F1FCA" w14:textId="77777777" w:rsidR="00400C48" w:rsidRPr="00DE064B" w:rsidRDefault="00400C48">
      <w:pPr>
        <w:pStyle w:val="BodyText"/>
        <w:spacing w:before="5"/>
        <w:rPr>
          <w:sz w:val="22"/>
          <w:szCs w:val="22"/>
        </w:rPr>
      </w:pPr>
    </w:p>
    <w:p w14:paraId="4728E70B" w14:textId="04CB4E81" w:rsidR="00400C48" w:rsidRDefault="0032220C" w:rsidP="00C23C4A">
      <w:pPr>
        <w:pStyle w:val="ListParagraph"/>
        <w:numPr>
          <w:ilvl w:val="0"/>
          <w:numId w:val="1"/>
        </w:numPr>
        <w:tabs>
          <w:tab w:val="left" w:pos="476"/>
        </w:tabs>
        <w:spacing w:before="5"/>
        <w:ind w:hanging="361"/>
        <w:jc w:val="both"/>
      </w:pPr>
      <w:r w:rsidRPr="00675AF0">
        <w:t xml:space="preserve">From </w:t>
      </w:r>
      <w:r w:rsidR="00C4209E">
        <w:t>1st</w:t>
      </w:r>
      <w:r w:rsidRPr="00C23C4A">
        <w:rPr>
          <w:position w:val="8"/>
        </w:rPr>
        <w:t xml:space="preserve"> </w:t>
      </w:r>
      <w:r w:rsidR="008B2CEB" w:rsidRPr="00675AF0">
        <w:t>August</w:t>
      </w:r>
      <w:r w:rsidRPr="00675AF0">
        <w:t xml:space="preserve"> 20</w:t>
      </w:r>
      <w:r w:rsidR="00CA636C" w:rsidRPr="00675AF0">
        <w:t>2</w:t>
      </w:r>
      <w:r w:rsidR="00C4209E">
        <w:t>2</w:t>
      </w:r>
      <w:r w:rsidRPr="00675AF0">
        <w:t xml:space="preserve"> to 1</w:t>
      </w:r>
      <w:r w:rsidR="00C4209E">
        <w:t>2</w:t>
      </w:r>
      <w:r w:rsidR="00535F42" w:rsidRPr="00675AF0">
        <w:t xml:space="preserve">th </w:t>
      </w:r>
      <w:r w:rsidR="008B2CEB" w:rsidRPr="00675AF0">
        <w:t>September</w:t>
      </w:r>
      <w:r w:rsidRPr="00C23C4A">
        <w:rPr>
          <w:spacing w:val="-3"/>
        </w:rPr>
        <w:t xml:space="preserve"> </w:t>
      </w:r>
      <w:r w:rsidRPr="00675AF0">
        <w:t>20</w:t>
      </w:r>
      <w:r w:rsidR="00CA636C" w:rsidRPr="00675AF0">
        <w:t>2</w:t>
      </w:r>
      <w:r w:rsidR="00C4209E">
        <w:t>2</w:t>
      </w:r>
      <w:r w:rsidRPr="00675AF0">
        <w:t>, between 8:30am to 12:00pm and 2:00pm to 4:00pm Monday to Friday (except on bank holidays) any person may inspect the accounts of the Commissioner and Chief Constable for the year ended 31</w:t>
      </w:r>
      <w:r w:rsidR="00A37122" w:rsidRPr="00675AF0">
        <w:t>st</w:t>
      </w:r>
      <w:r w:rsidRPr="00C23C4A">
        <w:rPr>
          <w:position w:val="8"/>
        </w:rPr>
        <w:t xml:space="preserve"> </w:t>
      </w:r>
      <w:r w:rsidRPr="00675AF0">
        <w:t>March 20</w:t>
      </w:r>
      <w:r w:rsidR="00CA636C" w:rsidRPr="00675AF0">
        <w:t>2</w:t>
      </w:r>
      <w:r w:rsidR="00C4209E">
        <w:t>2</w:t>
      </w:r>
      <w:r w:rsidRPr="00675AF0">
        <w:t xml:space="preserve"> and certain related documents (comprising books, deeds, contracts, bills, vouchers and receipts) </w:t>
      </w:r>
      <w:r w:rsidR="0003166D">
        <w:t xml:space="preserve">by appointment made by email to </w:t>
      </w:r>
      <w:hyperlink r:id="rId7" w:history="1">
        <w:r w:rsidR="00751953" w:rsidRPr="00B22017">
          <w:rPr>
            <w:rStyle w:val="Hyperlink"/>
          </w:rPr>
          <w:t>strategicfinance@derbyshire.police.uk</w:t>
        </w:r>
      </w:hyperlink>
      <w:r w:rsidR="0003166D">
        <w:t xml:space="preserve"> , or at the address below.</w:t>
      </w:r>
      <w:r w:rsidRPr="00675AF0">
        <w:t xml:space="preserve"> They may also make copies of the accounts and</w:t>
      </w:r>
      <w:r w:rsidRPr="00C23C4A">
        <w:rPr>
          <w:spacing w:val="-2"/>
        </w:rPr>
        <w:t xml:space="preserve"> </w:t>
      </w:r>
      <w:r w:rsidRPr="00675AF0">
        <w:t>documents</w:t>
      </w:r>
      <w:r w:rsidR="00C23C4A">
        <w:t>.</w:t>
      </w:r>
    </w:p>
    <w:p w14:paraId="755BEB2C" w14:textId="77777777" w:rsidR="00C23C4A" w:rsidRPr="00C23C4A" w:rsidRDefault="00C23C4A" w:rsidP="00C23C4A">
      <w:pPr>
        <w:tabs>
          <w:tab w:val="left" w:pos="476"/>
        </w:tabs>
        <w:spacing w:before="5"/>
        <w:ind w:left="114"/>
        <w:jc w:val="both"/>
      </w:pPr>
    </w:p>
    <w:p w14:paraId="07347D92" w14:textId="1F053F04" w:rsidR="00400C48" w:rsidRPr="00675AF0" w:rsidRDefault="00C97468" w:rsidP="00F24B3C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right="141" w:hanging="361"/>
        <w:jc w:val="both"/>
      </w:pPr>
      <w:r w:rsidRPr="00675AF0">
        <w:t xml:space="preserve">From </w:t>
      </w:r>
      <w:r w:rsidR="00C4209E">
        <w:t>1st</w:t>
      </w:r>
      <w:r w:rsidR="00A37122" w:rsidRPr="00675AF0">
        <w:t xml:space="preserve"> </w:t>
      </w:r>
      <w:r w:rsidR="008B2CEB" w:rsidRPr="00675AF0">
        <w:t xml:space="preserve">August </w:t>
      </w:r>
      <w:r w:rsidRPr="00675AF0">
        <w:t>20</w:t>
      </w:r>
      <w:r w:rsidR="00CA636C" w:rsidRPr="00675AF0">
        <w:t>2</w:t>
      </w:r>
      <w:r w:rsidR="00C4209E">
        <w:t>2</w:t>
      </w:r>
      <w:r w:rsidR="009651AA" w:rsidRPr="00675AF0">
        <w:t xml:space="preserve"> </w:t>
      </w:r>
      <w:r w:rsidRPr="00675AF0">
        <w:t>to</w:t>
      </w:r>
      <w:r w:rsidR="008B2CEB" w:rsidRPr="00675AF0">
        <w:t xml:space="preserve"> </w:t>
      </w:r>
      <w:r w:rsidRPr="00675AF0">
        <w:t>1</w:t>
      </w:r>
      <w:r w:rsidR="00C4209E">
        <w:t>2</w:t>
      </w:r>
      <w:r w:rsidR="00535F42" w:rsidRPr="00675AF0">
        <w:t xml:space="preserve">th </w:t>
      </w:r>
      <w:r w:rsidR="008B2CEB" w:rsidRPr="00675AF0">
        <w:t>September</w:t>
      </w:r>
      <w:r w:rsidR="009651AA" w:rsidRPr="00675AF0">
        <w:t xml:space="preserve"> </w:t>
      </w:r>
      <w:r w:rsidRPr="00675AF0">
        <w:t>20</w:t>
      </w:r>
      <w:r w:rsidR="00CA636C" w:rsidRPr="00675AF0">
        <w:t>2</w:t>
      </w:r>
      <w:r w:rsidR="00C4209E">
        <w:t>2</w:t>
      </w:r>
      <w:r w:rsidRPr="00675AF0">
        <w:t>, a</w:t>
      </w:r>
      <w:r w:rsidR="0032220C" w:rsidRPr="00675AF0">
        <w:t xml:space="preserve"> local government elector (</w:t>
      </w:r>
      <w:r w:rsidR="002E46D8" w:rsidRPr="00675AF0">
        <w:t>or representative) of Derbyshire may</w:t>
      </w:r>
      <w:r w:rsidR="0032220C" w:rsidRPr="00675AF0">
        <w:t xml:space="preserve"> ask the auditor questions about the accounts. Please contact the auditor at the address given above to </w:t>
      </w:r>
      <w:proofErr w:type="gramStart"/>
      <w:r w:rsidR="0032220C" w:rsidRPr="00675AF0">
        <w:t>make</w:t>
      </w:r>
      <w:r w:rsidR="00DE064B" w:rsidRPr="00675AF0">
        <w:t xml:space="preserve"> </w:t>
      </w:r>
      <w:r w:rsidR="0032220C" w:rsidRPr="00675AF0">
        <w:t>arrangements</w:t>
      </w:r>
      <w:proofErr w:type="gramEnd"/>
      <w:r w:rsidR="0032220C" w:rsidRPr="00675AF0">
        <w:t xml:space="preserve"> to ask any</w:t>
      </w:r>
      <w:r w:rsidR="0032220C" w:rsidRPr="00675AF0">
        <w:rPr>
          <w:spacing w:val="-5"/>
        </w:rPr>
        <w:t xml:space="preserve"> </w:t>
      </w:r>
      <w:r w:rsidR="0032220C" w:rsidRPr="00675AF0">
        <w:t>questions.</w:t>
      </w:r>
    </w:p>
    <w:p w14:paraId="03C20516" w14:textId="77777777" w:rsidR="00400C48" w:rsidRPr="009651AA" w:rsidRDefault="00400C48">
      <w:pPr>
        <w:pStyle w:val="BodyText"/>
        <w:spacing w:before="10"/>
        <w:rPr>
          <w:sz w:val="22"/>
          <w:szCs w:val="22"/>
        </w:rPr>
      </w:pPr>
    </w:p>
    <w:p w14:paraId="4549D590" w14:textId="3645A233" w:rsidR="00400C48" w:rsidRPr="00DE064B" w:rsidRDefault="00C97468" w:rsidP="00F24B3C">
      <w:pPr>
        <w:pStyle w:val="ListParagraph"/>
        <w:numPr>
          <w:ilvl w:val="0"/>
          <w:numId w:val="1"/>
        </w:numPr>
        <w:tabs>
          <w:tab w:val="left" w:pos="476"/>
        </w:tabs>
        <w:ind w:right="143" w:hanging="361"/>
        <w:jc w:val="both"/>
      </w:pPr>
      <w:r w:rsidRPr="009651AA">
        <w:t xml:space="preserve">From </w:t>
      </w:r>
      <w:r w:rsidR="00C4209E">
        <w:t>1st</w:t>
      </w:r>
      <w:r w:rsidR="00CA636C" w:rsidRPr="009651AA">
        <w:t xml:space="preserve"> </w:t>
      </w:r>
      <w:r w:rsidR="008B2CEB" w:rsidRPr="009651AA">
        <w:t xml:space="preserve">August </w:t>
      </w:r>
      <w:r w:rsidRPr="009651AA">
        <w:t>20</w:t>
      </w:r>
      <w:r w:rsidR="00CA636C" w:rsidRPr="009651AA">
        <w:t>2</w:t>
      </w:r>
      <w:r w:rsidR="00C4209E">
        <w:t>2</w:t>
      </w:r>
      <w:r w:rsidRPr="009651AA">
        <w:t xml:space="preserve"> to 1</w:t>
      </w:r>
      <w:r w:rsidR="00C4209E">
        <w:t>2</w:t>
      </w:r>
      <w:r w:rsidR="00535F42" w:rsidRPr="009651AA">
        <w:t xml:space="preserve">th </w:t>
      </w:r>
      <w:r w:rsidR="008B2CEB" w:rsidRPr="009651AA">
        <w:t xml:space="preserve">September </w:t>
      </w:r>
      <w:r w:rsidRPr="009651AA">
        <w:t>20</w:t>
      </w:r>
      <w:r w:rsidR="00CA636C" w:rsidRPr="009651AA">
        <w:t>2</w:t>
      </w:r>
      <w:r w:rsidR="00C4209E">
        <w:t>2</w:t>
      </w:r>
      <w:r w:rsidRPr="009651AA">
        <w:t>, a</w:t>
      </w:r>
      <w:r w:rsidR="0032220C" w:rsidRPr="009651AA">
        <w:t xml:space="preserve"> local government elector (or representative) of Derbyshire may object to the Commissioners and Chief</w:t>
      </w:r>
      <w:r w:rsidR="0032220C" w:rsidRPr="00DE064B">
        <w:t xml:space="preserve"> Constables accounts asking the auditor to issue a report in the public interest and/or apply to the court for a declaration that an item in the accounts is contrary to law. Written notice of a proposed objection and the grounds on which it is made must be sent to the auditor at the address given above and copied to us at the address given</w:t>
      </w:r>
      <w:r w:rsidR="0032220C" w:rsidRPr="00DE064B">
        <w:rPr>
          <w:spacing w:val="-2"/>
        </w:rPr>
        <w:t xml:space="preserve"> </w:t>
      </w:r>
      <w:r w:rsidR="0032220C" w:rsidRPr="00DE064B">
        <w:t>below.</w:t>
      </w:r>
    </w:p>
    <w:p w14:paraId="3C92D479" w14:textId="77777777" w:rsidR="00F43186" w:rsidRPr="00DE064B" w:rsidRDefault="00F43186" w:rsidP="00F43186">
      <w:pPr>
        <w:pStyle w:val="ListParagraph"/>
      </w:pPr>
    </w:p>
    <w:p w14:paraId="2EA95BBC" w14:textId="4E42BB3D" w:rsidR="00F43186" w:rsidRDefault="00F43186">
      <w:pPr>
        <w:pStyle w:val="BodyText"/>
        <w:ind w:left="129"/>
        <w:rPr>
          <w:sz w:val="22"/>
          <w:szCs w:val="22"/>
        </w:rPr>
      </w:pPr>
    </w:p>
    <w:p w14:paraId="7115E5E1" w14:textId="77777777" w:rsidR="00C23C4A" w:rsidRPr="00DE064B" w:rsidRDefault="00C23C4A">
      <w:pPr>
        <w:pStyle w:val="BodyText"/>
        <w:ind w:left="129"/>
        <w:rPr>
          <w:sz w:val="22"/>
          <w:szCs w:val="22"/>
        </w:rPr>
      </w:pPr>
    </w:p>
    <w:p w14:paraId="3230FDC2" w14:textId="77777777" w:rsidR="00DE064B" w:rsidRDefault="00DE064B">
      <w:pPr>
        <w:pStyle w:val="BodyText"/>
        <w:ind w:left="129"/>
        <w:rPr>
          <w:sz w:val="22"/>
          <w:szCs w:val="22"/>
        </w:rPr>
      </w:pPr>
    </w:p>
    <w:p w14:paraId="1C83D9BD" w14:textId="3902A701" w:rsidR="00400C48" w:rsidRPr="00DE064B" w:rsidRDefault="0032220C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 xml:space="preserve">Dated: </w:t>
      </w:r>
      <w:r w:rsidR="00C4209E">
        <w:rPr>
          <w:sz w:val="22"/>
          <w:szCs w:val="22"/>
        </w:rPr>
        <w:t>29</w:t>
      </w:r>
      <w:r w:rsidRPr="009651AA">
        <w:rPr>
          <w:sz w:val="22"/>
          <w:szCs w:val="22"/>
        </w:rPr>
        <w:t xml:space="preserve">th </w:t>
      </w:r>
      <w:r w:rsidR="00535F42" w:rsidRPr="009651AA">
        <w:rPr>
          <w:sz w:val="22"/>
          <w:szCs w:val="22"/>
        </w:rPr>
        <w:t>Ju</w:t>
      </w:r>
      <w:r w:rsidR="00E00F68" w:rsidRPr="009651AA">
        <w:rPr>
          <w:sz w:val="22"/>
          <w:szCs w:val="22"/>
        </w:rPr>
        <w:t>ly</w:t>
      </w:r>
      <w:r w:rsidRPr="009651AA">
        <w:rPr>
          <w:sz w:val="22"/>
          <w:szCs w:val="22"/>
        </w:rPr>
        <w:t xml:space="preserve"> 20</w:t>
      </w:r>
      <w:r w:rsidR="00CA636C" w:rsidRPr="009651AA">
        <w:rPr>
          <w:sz w:val="22"/>
          <w:szCs w:val="22"/>
        </w:rPr>
        <w:t>2</w:t>
      </w:r>
      <w:r w:rsidR="00C4209E">
        <w:rPr>
          <w:sz w:val="22"/>
          <w:szCs w:val="22"/>
        </w:rPr>
        <w:t>2</w:t>
      </w:r>
    </w:p>
    <w:p w14:paraId="0944EE79" w14:textId="77777777" w:rsidR="00400C48" w:rsidRPr="00DE064B" w:rsidRDefault="00400C48">
      <w:pPr>
        <w:pStyle w:val="BodyText"/>
        <w:rPr>
          <w:sz w:val="22"/>
          <w:szCs w:val="22"/>
        </w:rPr>
      </w:pPr>
    </w:p>
    <w:p w14:paraId="347D3E06" w14:textId="77777777" w:rsidR="00DE064B" w:rsidRDefault="00DE064B" w:rsidP="00F43186">
      <w:pPr>
        <w:pStyle w:val="BodyText"/>
        <w:ind w:left="129"/>
        <w:rPr>
          <w:sz w:val="22"/>
          <w:szCs w:val="22"/>
        </w:rPr>
      </w:pPr>
    </w:p>
    <w:p w14:paraId="43C12A25" w14:textId="77777777" w:rsid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>Mr A Dale</w:t>
      </w:r>
    </w:p>
    <w:p w14:paraId="647AAF98" w14:textId="089C8673" w:rsidR="00400C48" w:rsidRP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 xml:space="preserve">Chief </w:t>
      </w:r>
      <w:r w:rsidR="00783329">
        <w:rPr>
          <w:sz w:val="22"/>
          <w:szCs w:val="22"/>
        </w:rPr>
        <w:t>Operating Officer &amp; s151</w:t>
      </w:r>
      <w:r w:rsidRPr="00DE064B">
        <w:rPr>
          <w:sz w:val="22"/>
          <w:szCs w:val="22"/>
        </w:rPr>
        <w:t xml:space="preserve"> Officer (Police &amp; Crime Commissioner)</w:t>
      </w:r>
    </w:p>
    <w:p w14:paraId="51AF5879" w14:textId="77777777" w:rsidR="00400C48" w:rsidRPr="00DE064B" w:rsidRDefault="00400C48">
      <w:pPr>
        <w:pStyle w:val="BodyText"/>
        <w:rPr>
          <w:sz w:val="22"/>
          <w:szCs w:val="22"/>
        </w:rPr>
      </w:pPr>
    </w:p>
    <w:p w14:paraId="4EE1F645" w14:textId="77777777" w:rsid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 xml:space="preserve">Mr </w:t>
      </w:r>
      <w:r w:rsidR="005A2782" w:rsidRPr="00DE064B">
        <w:rPr>
          <w:sz w:val="22"/>
          <w:szCs w:val="22"/>
        </w:rPr>
        <w:t>S</w:t>
      </w:r>
      <w:r w:rsidRPr="00DE064B">
        <w:rPr>
          <w:sz w:val="22"/>
          <w:szCs w:val="22"/>
        </w:rPr>
        <w:t xml:space="preserve"> </w:t>
      </w:r>
      <w:r w:rsidR="005A2782" w:rsidRPr="00DE064B">
        <w:rPr>
          <w:sz w:val="22"/>
          <w:szCs w:val="22"/>
        </w:rPr>
        <w:t>Allsop</w:t>
      </w:r>
    </w:p>
    <w:p w14:paraId="4DB18683" w14:textId="4DDA147C" w:rsidR="00400C48" w:rsidRPr="00DE064B" w:rsidRDefault="00783329" w:rsidP="00F43186">
      <w:pPr>
        <w:pStyle w:val="BodyText"/>
        <w:ind w:left="129"/>
        <w:rPr>
          <w:sz w:val="22"/>
          <w:szCs w:val="22"/>
        </w:rPr>
      </w:pPr>
      <w:r>
        <w:rPr>
          <w:sz w:val="22"/>
          <w:szCs w:val="22"/>
        </w:rPr>
        <w:t xml:space="preserve">Joint </w:t>
      </w:r>
      <w:r w:rsidR="0032220C" w:rsidRPr="00DE064B">
        <w:rPr>
          <w:sz w:val="22"/>
          <w:szCs w:val="22"/>
        </w:rPr>
        <w:t>Director of Finance</w:t>
      </w:r>
      <w:r>
        <w:rPr>
          <w:sz w:val="22"/>
          <w:szCs w:val="22"/>
        </w:rPr>
        <w:t xml:space="preserve"> and Business Services</w:t>
      </w:r>
      <w:r w:rsidR="0032220C" w:rsidRPr="00DE064B">
        <w:rPr>
          <w:sz w:val="22"/>
          <w:szCs w:val="22"/>
        </w:rPr>
        <w:t xml:space="preserve"> (Chief Constable)</w:t>
      </w:r>
    </w:p>
    <w:p w14:paraId="2E823A70" w14:textId="77777777" w:rsidR="00400C48" w:rsidRDefault="00400C48">
      <w:pPr>
        <w:pStyle w:val="BodyText"/>
        <w:rPr>
          <w:sz w:val="22"/>
          <w:szCs w:val="22"/>
        </w:rPr>
      </w:pPr>
    </w:p>
    <w:p w14:paraId="46D3DBAB" w14:textId="77777777" w:rsidR="0003166D" w:rsidRDefault="0003166D" w:rsidP="0003166D">
      <w:pPr>
        <w:pStyle w:val="BodyText"/>
        <w:ind w:left="129"/>
        <w:rPr>
          <w:sz w:val="22"/>
          <w:szCs w:val="22"/>
        </w:rPr>
      </w:pPr>
    </w:p>
    <w:p w14:paraId="11BF83E9" w14:textId="101DD8E0" w:rsidR="0003166D" w:rsidRDefault="0003166D" w:rsidP="0003166D">
      <w:pPr>
        <w:pStyle w:val="BodyText"/>
        <w:ind w:left="129"/>
        <w:rPr>
          <w:sz w:val="22"/>
          <w:szCs w:val="22"/>
        </w:rPr>
      </w:pPr>
      <w:r>
        <w:rPr>
          <w:sz w:val="22"/>
          <w:szCs w:val="22"/>
        </w:rPr>
        <w:t xml:space="preserve">Derbyshire Police </w:t>
      </w:r>
      <w:r w:rsidR="0032220C" w:rsidRPr="00DE064B">
        <w:rPr>
          <w:sz w:val="22"/>
          <w:szCs w:val="22"/>
        </w:rPr>
        <w:t xml:space="preserve">Force </w:t>
      </w:r>
      <w:r>
        <w:rPr>
          <w:sz w:val="22"/>
          <w:szCs w:val="22"/>
        </w:rPr>
        <w:t>Headquarters</w:t>
      </w:r>
    </w:p>
    <w:p w14:paraId="6FAF0BC1" w14:textId="77CA8835" w:rsidR="0003166D" w:rsidRDefault="0032220C">
      <w:pPr>
        <w:pStyle w:val="BodyText"/>
        <w:spacing w:line="249" w:lineRule="auto"/>
        <w:ind w:left="129" w:right="7221"/>
        <w:rPr>
          <w:sz w:val="22"/>
          <w:szCs w:val="22"/>
        </w:rPr>
      </w:pPr>
      <w:proofErr w:type="spellStart"/>
      <w:r w:rsidRPr="00DE064B">
        <w:rPr>
          <w:sz w:val="22"/>
          <w:szCs w:val="22"/>
        </w:rPr>
        <w:t>Butterley</w:t>
      </w:r>
      <w:proofErr w:type="spellEnd"/>
      <w:r w:rsidRPr="00DE064B">
        <w:rPr>
          <w:sz w:val="22"/>
          <w:szCs w:val="22"/>
        </w:rPr>
        <w:t xml:space="preserve"> Hall</w:t>
      </w:r>
    </w:p>
    <w:p w14:paraId="5508B546" w14:textId="2962E852" w:rsidR="00400C48" w:rsidRPr="00DE064B" w:rsidRDefault="0032220C">
      <w:pPr>
        <w:pStyle w:val="BodyText"/>
        <w:spacing w:line="249" w:lineRule="auto"/>
        <w:ind w:left="129" w:right="7221"/>
        <w:rPr>
          <w:sz w:val="22"/>
          <w:szCs w:val="22"/>
        </w:rPr>
      </w:pPr>
      <w:r w:rsidRPr="00DE064B">
        <w:rPr>
          <w:sz w:val="22"/>
          <w:szCs w:val="22"/>
        </w:rPr>
        <w:t>Ripley</w:t>
      </w:r>
    </w:p>
    <w:p w14:paraId="4A1F2F6C" w14:textId="77777777" w:rsidR="00400C48" w:rsidRPr="00DE064B" w:rsidRDefault="0032220C">
      <w:pPr>
        <w:pStyle w:val="BodyText"/>
        <w:spacing w:before="3" w:line="249" w:lineRule="auto"/>
        <w:ind w:left="129" w:right="8180"/>
        <w:rPr>
          <w:sz w:val="22"/>
          <w:szCs w:val="22"/>
        </w:rPr>
      </w:pPr>
      <w:r w:rsidRPr="00DE064B">
        <w:rPr>
          <w:sz w:val="22"/>
          <w:szCs w:val="22"/>
        </w:rPr>
        <w:t>Derbyshire DE5 3RS</w:t>
      </w:r>
    </w:p>
    <w:sectPr w:rsidR="00400C48" w:rsidRPr="00DE064B">
      <w:type w:val="continuous"/>
      <w:pgSz w:w="11910" w:h="16840"/>
      <w:pgMar w:top="800" w:right="1240" w:bottom="280" w:left="1180" w:header="720" w:footer="720" w:gutter="0"/>
      <w:pgBorders w:offsetFrom="page">
        <w:top w:val="single" w:sz="18" w:space="24" w:color="2E3192"/>
        <w:left w:val="single" w:sz="18" w:space="24" w:color="2E3192"/>
        <w:bottom w:val="single" w:sz="18" w:space="24" w:color="2E3192"/>
        <w:right w:val="single" w:sz="18" w:space="24" w:color="2E319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DAF9" w14:textId="77777777" w:rsidR="00F43186" w:rsidRDefault="00F43186" w:rsidP="00F43186">
      <w:r>
        <w:separator/>
      </w:r>
    </w:p>
  </w:endnote>
  <w:endnote w:type="continuationSeparator" w:id="0">
    <w:p w14:paraId="50662F4E" w14:textId="77777777" w:rsidR="00F43186" w:rsidRDefault="00F43186" w:rsidP="00F4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18C7" w14:textId="77777777" w:rsidR="00F43186" w:rsidRDefault="00F43186" w:rsidP="00F43186">
      <w:r>
        <w:separator/>
      </w:r>
    </w:p>
  </w:footnote>
  <w:footnote w:type="continuationSeparator" w:id="0">
    <w:p w14:paraId="4BBA6B9A" w14:textId="77777777" w:rsidR="00F43186" w:rsidRDefault="00F43186" w:rsidP="00F4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587A"/>
    <w:multiLevelType w:val="hybridMultilevel"/>
    <w:tmpl w:val="119E1D2C"/>
    <w:lvl w:ilvl="0" w:tplc="77B4CF58">
      <w:start w:val="1"/>
      <w:numFmt w:val="decimal"/>
      <w:lvlText w:val="%1."/>
      <w:lvlJc w:val="left"/>
      <w:pPr>
        <w:ind w:left="475" w:hanging="362"/>
      </w:pPr>
      <w:rPr>
        <w:rFonts w:ascii="Arial" w:eastAsia="Arial" w:hAnsi="Arial" w:cs="Arial" w:hint="default"/>
        <w:spacing w:val="-22"/>
        <w:w w:val="99"/>
        <w:sz w:val="24"/>
        <w:szCs w:val="24"/>
        <w:lang w:val="en-GB" w:eastAsia="en-GB" w:bidi="en-GB"/>
      </w:rPr>
    </w:lvl>
    <w:lvl w:ilvl="1" w:tplc="E1123510">
      <w:numFmt w:val="bullet"/>
      <w:lvlText w:val="•"/>
      <w:lvlJc w:val="left"/>
      <w:pPr>
        <w:ind w:left="1380" w:hanging="362"/>
      </w:pPr>
      <w:rPr>
        <w:rFonts w:hint="default"/>
        <w:lang w:val="en-GB" w:eastAsia="en-GB" w:bidi="en-GB"/>
      </w:rPr>
    </w:lvl>
    <w:lvl w:ilvl="2" w:tplc="28C2FD72">
      <w:numFmt w:val="bullet"/>
      <w:lvlText w:val="•"/>
      <w:lvlJc w:val="left"/>
      <w:pPr>
        <w:ind w:left="2281" w:hanging="362"/>
      </w:pPr>
      <w:rPr>
        <w:rFonts w:hint="default"/>
        <w:lang w:val="en-GB" w:eastAsia="en-GB" w:bidi="en-GB"/>
      </w:rPr>
    </w:lvl>
    <w:lvl w:ilvl="3" w:tplc="B2667704">
      <w:numFmt w:val="bullet"/>
      <w:lvlText w:val="•"/>
      <w:lvlJc w:val="left"/>
      <w:pPr>
        <w:ind w:left="3181" w:hanging="362"/>
      </w:pPr>
      <w:rPr>
        <w:rFonts w:hint="default"/>
        <w:lang w:val="en-GB" w:eastAsia="en-GB" w:bidi="en-GB"/>
      </w:rPr>
    </w:lvl>
    <w:lvl w:ilvl="4" w:tplc="3C5AA31A">
      <w:numFmt w:val="bullet"/>
      <w:lvlText w:val="•"/>
      <w:lvlJc w:val="left"/>
      <w:pPr>
        <w:ind w:left="4082" w:hanging="362"/>
      </w:pPr>
      <w:rPr>
        <w:rFonts w:hint="default"/>
        <w:lang w:val="en-GB" w:eastAsia="en-GB" w:bidi="en-GB"/>
      </w:rPr>
    </w:lvl>
    <w:lvl w:ilvl="5" w:tplc="ACD60778">
      <w:numFmt w:val="bullet"/>
      <w:lvlText w:val="•"/>
      <w:lvlJc w:val="left"/>
      <w:pPr>
        <w:ind w:left="4983" w:hanging="362"/>
      </w:pPr>
      <w:rPr>
        <w:rFonts w:hint="default"/>
        <w:lang w:val="en-GB" w:eastAsia="en-GB" w:bidi="en-GB"/>
      </w:rPr>
    </w:lvl>
    <w:lvl w:ilvl="6" w:tplc="DA82549C">
      <w:numFmt w:val="bullet"/>
      <w:lvlText w:val="•"/>
      <w:lvlJc w:val="left"/>
      <w:pPr>
        <w:ind w:left="5883" w:hanging="362"/>
      </w:pPr>
      <w:rPr>
        <w:rFonts w:hint="default"/>
        <w:lang w:val="en-GB" w:eastAsia="en-GB" w:bidi="en-GB"/>
      </w:rPr>
    </w:lvl>
    <w:lvl w:ilvl="7" w:tplc="6AA84F4E">
      <w:numFmt w:val="bullet"/>
      <w:lvlText w:val="•"/>
      <w:lvlJc w:val="left"/>
      <w:pPr>
        <w:ind w:left="6784" w:hanging="362"/>
      </w:pPr>
      <w:rPr>
        <w:rFonts w:hint="default"/>
        <w:lang w:val="en-GB" w:eastAsia="en-GB" w:bidi="en-GB"/>
      </w:rPr>
    </w:lvl>
    <w:lvl w:ilvl="8" w:tplc="E03030A2">
      <w:numFmt w:val="bullet"/>
      <w:lvlText w:val="•"/>
      <w:lvlJc w:val="left"/>
      <w:pPr>
        <w:ind w:left="7685" w:hanging="362"/>
      </w:pPr>
      <w:rPr>
        <w:rFonts w:hint="default"/>
        <w:lang w:val="en-GB" w:eastAsia="en-GB" w:bidi="en-GB"/>
      </w:rPr>
    </w:lvl>
  </w:abstractNum>
  <w:abstractNum w:abstractNumId="1" w15:restartNumberingAfterBreak="0">
    <w:nsid w:val="68FD7D57"/>
    <w:multiLevelType w:val="hybridMultilevel"/>
    <w:tmpl w:val="119E1D2C"/>
    <w:lvl w:ilvl="0" w:tplc="77B4CF58">
      <w:start w:val="1"/>
      <w:numFmt w:val="decimal"/>
      <w:lvlText w:val="%1."/>
      <w:lvlJc w:val="left"/>
      <w:pPr>
        <w:ind w:left="475" w:hanging="362"/>
      </w:pPr>
      <w:rPr>
        <w:rFonts w:ascii="Arial" w:eastAsia="Arial" w:hAnsi="Arial" w:cs="Arial" w:hint="default"/>
        <w:spacing w:val="-22"/>
        <w:w w:val="99"/>
        <w:sz w:val="24"/>
        <w:szCs w:val="24"/>
        <w:lang w:val="en-GB" w:eastAsia="en-GB" w:bidi="en-GB"/>
      </w:rPr>
    </w:lvl>
    <w:lvl w:ilvl="1" w:tplc="E1123510">
      <w:numFmt w:val="bullet"/>
      <w:lvlText w:val="•"/>
      <w:lvlJc w:val="left"/>
      <w:pPr>
        <w:ind w:left="1380" w:hanging="362"/>
      </w:pPr>
      <w:rPr>
        <w:rFonts w:hint="default"/>
        <w:lang w:val="en-GB" w:eastAsia="en-GB" w:bidi="en-GB"/>
      </w:rPr>
    </w:lvl>
    <w:lvl w:ilvl="2" w:tplc="28C2FD72">
      <w:numFmt w:val="bullet"/>
      <w:lvlText w:val="•"/>
      <w:lvlJc w:val="left"/>
      <w:pPr>
        <w:ind w:left="2281" w:hanging="362"/>
      </w:pPr>
      <w:rPr>
        <w:rFonts w:hint="default"/>
        <w:lang w:val="en-GB" w:eastAsia="en-GB" w:bidi="en-GB"/>
      </w:rPr>
    </w:lvl>
    <w:lvl w:ilvl="3" w:tplc="B2667704">
      <w:numFmt w:val="bullet"/>
      <w:lvlText w:val="•"/>
      <w:lvlJc w:val="left"/>
      <w:pPr>
        <w:ind w:left="3181" w:hanging="362"/>
      </w:pPr>
      <w:rPr>
        <w:rFonts w:hint="default"/>
        <w:lang w:val="en-GB" w:eastAsia="en-GB" w:bidi="en-GB"/>
      </w:rPr>
    </w:lvl>
    <w:lvl w:ilvl="4" w:tplc="3C5AA31A">
      <w:numFmt w:val="bullet"/>
      <w:lvlText w:val="•"/>
      <w:lvlJc w:val="left"/>
      <w:pPr>
        <w:ind w:left="4082" w:hanging="362"/>
      </w:pPr>
      <w:rPr>
        <w:rFonts w:hint="default"/>
        <w:lang w:val="en-GB" w:eastAsia="en-GB" w:bidi="en-GB"/>
      </w:rPr>
    </w:lvl>
    <w:lvl w:ilvl="5" w:tplc="ACD60778">
      <w:numFmt w:val="bullet"/>
      <w:lvlText w:val="•"/>
      <w:lvlJc w:val="left"/>
      <w:pPr>
        <w:ind w:left="4983" w:hanging="362"/>
      </w:pPr>
      <w:rPr>
        <w:rFonts w:hint="default"/>
        <w:lang w:val="en-GB" w:eastAsia="en-GB" w:bidi="en-GB"/>
      </w:rPr>
    </w:lvl>
    <w:lvl w:ilvl="6" w:tplc="DA82549C">
      <w:numFmt w:val="bullet"/>
      <w:lvlText w:val="•"/>
      <w:lvlJc w:val="left"/>
      <w:pPr>
        <w:ind w:left="5883" w:hanging="362"/>
      </w:pPr>
      <w:rPr>
        <w:rFonts w:hint="default"/>
        <w:lang w:val="en-GB" w:eastAsia="en-GB" w:bidi="en-GB"/>
      </w:rPr>
    </w:lvl>
    <w:lvl w:ilvl="7" w:tplc="6AA84F4E">
      <w:numFmt w:val="bullet"/>
      <w:lvlText w:val="•"/>
      <w:lvlJc w:val="left"/>
      <w:pPr>
        <w:ind w:left="6784" w:hanging="362"/>
      </w:pPr>
      <w:rPr>
        <w:rFonts w:hint="default"/>
        <w:lang w:val="en-GB" w:eastAsia="en-GB" w:bidi="en-GB"/>
      </w:rPr>
    </w:lvl>
    <w:lvl w:ilvl="8" w:tplc="E03030A2">
      <w:numFmt w:val="bullet"/>
      <w:lvlText w:val="•"/>
      <w:lvlJc w:val="left"/>
      <w:pPr>
        <w:ind w:left="7685" w:hanging="362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8"/>
    <w:rsid w:val="0003166D"/>
    <w:rsid w:val="0007193A"/>
    <w:rsid w:val="00283EF2"/>
    <w:rsid w:val="002E46D8"/>
    <w:rsid w:val="0032220C"/>
    <w:rsid w:val="00400C48"/>
    <w:rsid w:val="00451D4B"/>
    <w:rsid w:val="004E22A4"/>
    <w:rsid w:val="00535F42"/>
    <w:rsid w:val="005A2782"/>
    <w:rsid w:val="00636D74"/>
    <w:rsid w:val="00675AF0"/>
    <w:rsid w:val="00695064"/>
    <w:rsid w:val="00751953"/>
    <w:rsid w:val="00783329"/>
    <w:rsid w:val="008269F7"/>
    <w:rsid w:val="008B09CB"/>
    <w:rsid w:val="008B2CEB"/>
    <w:rsid w:val="009651AA"/>
    <w:rsid w:val="00A37122"/>
    <w:rsid w:val="00B1355E"/>
    <w:rsid w:val="00B37E51"/>
    <w:rsid w:val="00C23C4A"/>
    <w:rsid w:val="00C4209E"/>
    <w:rsid w:val="00C97468"/>
    <w:rsid w:val="00CA636C"/>
    <w:rsid w:val="00DE064B"/>
    <w:rsid w:val="00E00F68"/>
    <w:rsid w:val="00E7568C"/>
    <w:rsid w:val="00F24B3C"/>
    <w:rsid w:val="00F4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AF6B3C"/>
  <w15:docId w15:val="{7519BCC5-9CE8-4755-B763-8BD1907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736" w:right="18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right="1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535F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customStyle="1" w:styleId="Default">
    <w:name w:val="Default"/>
    <w:rsid w:val="00F43186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31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cfinance@derbyshire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Inspection of Accounts to 31st March 2018 v2</vt:lpstr>
    </vt:vector>
  </TitlesOfParts>
  <Company>Derbyshire Constabulary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Inspection of Accounts to 31st March 2018 v2</dc:title>
  <dc:creator>Lucy Boulton</dc:creator>
  <cp:lastModifiedBy>6947</cp:lastModifiedBy>
  <cp:revision>2</cp:revision>
  <dcterms:created xsi:type="dcterms:W3CDTF">2022-07-26T13:08:00Z</dcterms:created>
  <dcterms:modified xsi:type="dcterms:W3CDTF">2022-07-26T13:08:00Z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2019-05-30T00:00:00Z</vt:filetime>
  </property>
  <property fmtid="{D5CDD505-2E9C-101B-9397-08002B2CF9AE}" pid="5" name="MSIP_Label_073e9faa-a556-4117-b0fa-d55c05913a89_Enabled">
    <vt:lpwstr>true</vt:lpwstr>
  </property>
  <property fmtid="{D5CDD505-2E9C-101B-9397-08002B2CF9AE}" pid="6" name="MSIP_Label_073e9faa-a556-4117-b0fa-d55c05913a89_SetDate">
    <vt:lpwstr>2021-07-02T14:37:20Z</vt:lpwstr>
  </property>
  <property fmtid="{D5CDD505-2E9C-101B-9397-08002B2CF9AE}" pid="7" name="MSIP_Label_073e9faa-a556-4117-b0fa-d55c05913a89_Method">
    <vt:lpwstr>Standard</vt:lpwstr>
  </property>
  <property fmtid="{D5CDD505-2E9C-101B-9397-08002B2CF9AE}" pid="8" name="MSIP_Label_073e9faa-a556-4117-b0fa-d55c05913a89_Name">
    <vt:lpwstr>OFFICIAL</vt:lpwstr>
  </property>
  <property fmtid="{D5CDD505-2E9C-101B-9397-08002B2CF9AE}" pid="9" name="MSIP_Label_073e9faa-a556-4117-b0fa-d55c05913a89_SiteId">
    <vt:lpwstr>ae0a022d-630d-4396-b8fb-58db3061b91b</vt:lpwstr>
  </property>
  <property fmtid="{D5CDD505-2E9C-101B-9397-08002B2CF9AE}" pid="10" name="MSIP_Label_073e9faa-a556-4117-b0fa-d55c05913a89_ActionId">
    <vt:lpwstr/>
  </property>
  <property fmtid="{D5CDD505-2E9C-101B-9397-08002B2CF9AE}" pid="11" name="MSIP_Label_073e9faa-a556-4117-b0fa-d55c05913a89_ContentBits">
    <vt:lpwstr>0</vt:lpwstr>
  </property>
</Properties>
</file>